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6" w:rsidRPr="003D1785" w:rsidRDefault="00E84CF6" w:rsidP="00E84CF6">
      <w:pPr>
        <w:spacing w:line="240" w:lineRule="auto"/>
        <w:contextualSpacing/>
        <w:jc w:val="center"/>
        <w:rPr>
          <w:rFonts w:ascii="Preeti" w:eastAsia="Calibri" w:hAnsi="Preeti" w:cs="Mangal"/>
          <w:bCs/>
          <w:sz w:val="28"/>
          <w:szCs w:val="28"/>
        </w:rPr>
      </w:pPr>
      <w:r w:rsidRPr="003D1785">
        <w:rPr>
          <w:rFonts w:ascii="Preeti" w:hAnsi="Preeti"/>
          <w:bCs/>
          <w:sz w:val="28"/>
          <w:szCs w:val="28"/>
        </w:rPr>
        <w:t>g]</w:t>
      </w:r>
      <w:proofErr w:type="spellStart"/>
      <w:r w:rsidRPr="003D1785">
        <w:rPr>
          <w:rFonts w:ascii="Preeti" w:hAnsi="Preeti"/>
          <w:bCs/>
          <w:sz w:val="28"/>
          <w:szCs w:val="28"/>
        </w:rPr>
        <w:t>kfn</w:t>
      </w:r>
      <w:proofErr w:type="spellEnd"/>
      <w:r w:rsidRPr="003D1785">
        <w:rPr>
          <w:rFonts w:ascii="Preeti" w:hAnsi="Preeti"/>
          <w:bCs/>
          <w:sz w:val="28"/>
          <w:szCs w:val="28"/>
        </w:rPr>
        <w:t xml:space="preserve"> ;/</w:t>
      </w:r>
      <w:proofErr w:type="spellStart"/>
      <w:r w:rsidRPr="003D1785">
        <w:rPr>
          <w:rFonts w:ascii="Preeti" w:hAnsi="Preeti"/>
          <w:bCs/>
          <w:sz w:val="28"/>
          <w:szCs w:val="28"/>
        </w:rPr>
        <w:t>sf</w:t>
      </w:r>
      <w:proofErr w:type="spellEnd"/>
      <w:r w:rsidRPr="003D1785">
        <w:rPr>
          <w:rFonts w:ascii="Preeti" w:hAnsi="Preeti"/>
          <w:bCs/>
          <w:sz w:val="28"/>
          <w:szCs w:val="28"/>
        </w:rPr>
        <w:t>/</w:t>
      </w:r>
    </w:p>
    <w:p w:rsidR="00E84CF6" w:rsidRPr="003D1785" w:rsidRDefault="00E84CF6" w:rsidP="00E84CF6">
      <w:pPr>
        <w:spacing w:line="240" w:lineRule="auto"/>
        <w:contextualSpacing/>
        <w:jc w:val="center"/>
        <w:rPr>
          <w:rFonts w:ascii="Preeti" w:eastAsia="SimSun" w:hAnsi="Preeti" w:cs="Times New Roman"/>
          <w:sz w:val="28"/>
          <w:szCs w:val="28"/>
        </w:rPr>
      </w:pPr>
      <w:r w:rsidRPr="003D1785">
        <w:rPr>
          <w:rFonts w:ascii="Preeti" w:hAnsi="Preeti"/>
          <w:sz w:val="28"/>
          <w:szCs w:val="28"/>
        </w:rPr>
        <w:t>;+:s[</w:t>
      </w:r>
      <w:proofErr w:type="spellStart"/>
      <w:r w:rsidRPr="003D1785">
        <w:rPr>
          <w:rFonts w:ascii="Preeti" w:hAnsi="Preeti"/>
          <w:sz w:val="28"/>
          <w:szCs w:val="28"/>
        </w:rPr>
        <w:t>lt</w:t>
      </w:r>
      <w:proofErr w:type="spellEnd"/>
      <w:r w:rsidRPr="003D1785">
        <w:rPr>
          <w:rFonts w:ascii="Preeti" w:hAnsi="Preeti"/>
          <w:sz w:val="28"/>
          <w:szCs w:val="28"/>
        </w:rPr>
        <w:t xml:space="preserve">, </w:t>
      </w:r>
      <w:proofErr w:type="spellStart"/>
      <w:r w:rsidRPr="003D1785">
        <w:rPr>
          <w:rFonts w:ascii="Preeti" w:hAnsi="Preeti"/>
          <w:sz w:val="28"/>
          <w:szCs w:val="28"/>
        </w:rPr>
        <w:t>ko</w:t>
      </w:r>
      <w:proofErr w:type="spellEnd"/>
      <w:r w:rsidRPr="003D1785">
        <w:rPr>
          <w:rFonts w:ascii="Preeti" w:hAnsi="Preeti"/>
          <w:sz w:val="28"/>
          <w:szCs w:val="28"/>
        </w:rPr>
        <w:t xml:space="preserve">{6g </w:t>
      </w:r>
      <w:proofErr w:type="spellStart"/>
      <w:r w:rsidRPr="003D1785">
        <w:rPr>
          <w:rFonts w:ascii="Preeti" w:hAnsi="Preeti"/>
          <w:sz w:val="28"/>
          <w:szCs w:val="28"/>
        </w:rPr>
        <w:t>tyfgful</w:t>
      </w:r>
      <w:proofErr w:type="spellEnd"/>
      <w:r w:rsidRPr="003D1785">
        <w:rPr>
          <w:rFonts w:ascii="Preeti" w:hAnsi="Preeti"/>
          <w:sz w:val="28"/>
          <w:szCs w:val="28"/>
        </w:rPr>
        <w:t xml:space="preserve">/s p8\8og </w:t>
      </w:r>
      <w:proofErr w:type="spellStart"/>
      <w:r w:rsidRPr="003D1785">
        <w:rPr>
          <w:rFonts w:ascii="Preeti" w:hAnsi="Preeti"/>
          <w:sz w:val="28"/>
          <w:szCs w:val="28"/>
        </w:rPr>
        <w:t>dGqfno</w:t>
      </w:r>
      <w:proofErr w:type="spellEnd"/>
    </w:p>
    <w:p w:rsidR="00E84CF6" w:rsidRPr="003D1785" w:rsidRDefault="00E84CF6" w:rsidP="00E84CF6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r w:rsidRPr="003D1785">
        <w:rPr>
          <w:rFonts w:ascii="Preeti" w:hAnsi="Preeti"/>
          <w:b/>
          <w:bCs/>
          <w:sz w:val="28"/>
          <w:szCs w:val="28"/>
        </w:rPr>
        <w:t>k'/</w:t>
      </w:r>
      <w:proofErr w:type="spellStart"/>
      <w:r w:rsidRPr="003D1785">
        <w:rPr>
          <w:rFonts w:ascii="Preeti" w:hAnsi="Preeti"/>
          <w:b/>
          <w:bCs/>
          <w:sz w:val="28"/>
          <w:szCs w:val="28"/>
        </w:rPr>
        <w:t>ftTjljefu</w:t>
      </w:r>
      <w:proofErr w:type="spellEnd"/>
    </w:p>
    <w:p w:rsidR="00E84CF6" w:rsidRPr="003D1785" w:rsidRDefault="00E84CF6" w:rsidP="00E84CF6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r w:rsidRPr="003D1785">
        <w:rPr>
          <w:rFonts w:ascii="Preeti" w:hAnsi="Preeti"/>
          <w:b/>
          <w:bCs/>
          <w:sz w:val="28"/>
          <w:szCs w:val="28"/>
        </w:rPr>
        <w:t>/fdzfxky,sf7df8f}+</w:t>
      </w:r>
    </w:p>
    <w:p w:rsidR="00E84CF6" w:rsidRPr="003D1785" w:rsidRDefault="00E84CF6" w:rsidP="00E84CF6">
      <w:pPr>
        <w:spacing w:line="240" w:lineRule="auto"/>
        <w:contextualSpacing/>
        <w:jc w:val="center"/>
        <w:rPr>
          <w:rFonts w:ascii="Preeti" w:hAnsi="Preeti"/>
          <w:b/>
          <w:bCs/>
          <w:color w:val="FFFFFF"/>
          <w:sz w:val="28"/>
          <w:szCs w:val="28"/>
        </w:rPr>
      </w:pPr>
      <w:r w:rsidRPr="003D1785"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:ki6Ls/0f k]z </w:t>
      </w:r>
      <w:proofErr w:type="spellStart"/>
      <w:r w:rsidRPr="003D1785">
        <w:rPr>
          <w:rFonts w:ascii="Preeti" w:hAnsi="Preeti"/>
          <w:b/>
          <w:bCs/>
          <w:color w:val="FFFFFF"/>
          <w:sz w:val="28"/>
          <w:szCs w:val="28"/>
          <w:highlight w:val="black"/>
        </w:rPr>
        <w:t>ug</w:t>
      </w:r>
      <w:proofErr w:type="spellEnd"/>
      <w:r w:rsidRPr="003D1785">
        <w:rPr>
          <w:rFonts w:ascii="Preeti" w:hAnsi="Preeti"/>
          <w:b/>
          <w:bCs/>
          <w:color w:val="FFFFFF"/>
          <w:sz w:val="28"/>
          <w:szCs w:val="28"/>
          <w:highlight w:val="black"/>
        </w:rPr>
        <w:t>]{ ;</w:t>
      </w:r>
      <w:proofErr w:type="spellStart"/>
      <w:r w:rsidRPr="003D1785">
        <w:rPr>
          <w:rFonts w:ascii="Preeti" w:hAnsi="Preeti"/>
          <w:b/>
          <w:bCs/>
          <w:color w:val="FFFFFF"/>
          <w:sz w:val="28"/>
          <w:szCs w:val="28"/>
          <w:highlight w:val="black"/>
        </w:rPr>
        <w:t>DaGwdf</w:t>
      </w:r>
      <w:r w:rsidRPr="003D1785">
        <w:rPr>
          <w:rFonts w:ascii="Preeti" w:hAnsi="Preeti"/>
          <w:b/>
          <w:bCs/>
          <w:color w:val="FFFFFF"/>
          <w:sz w:val="28"/>
          <w:szCs w:val="28"/>
        </w:rPr>
        <w:t>Dd</w:t>
      </w:r>
      <w:proofErr w:type="spellEnd"/>
      <w:r w:rsidRPr="003D1785">
        <w:rPr>
          <w:rFonts w:ascii="Preeti" w:hAnsi="Preeti"/>
          <w:b/>
          <w:bCs/>
          <w:color w:val="FFFFFF"/>
          <w:sz w:val="28"/>
          <w:szCs w:val="28"/>
        </w:rPr>
        <w:t>;</w:t>
      </w:r>
    </w:p>
    <w:p w:rsidR="00E84CF6" w:rsidRDefault="00E84CF6" w:rsidP="00E84CF6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>
        <w:rPr>
          <w:rFonts w:ascii="Preeti" w:hAnsi="Preeti"/>
          <w:b/>
          <w:bCs/>
          <w:sz w:val="28"/>
          <w:szCs w:val="28"/>
        </w:rPr>
        <w:t>k|yd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k6s </w:t>
      </w:r>
      <w:proofErr w:type="spellStart"/>
      <w:r>
        <w:rPr>
          <w:rFonts w:ascii="Preeti" w:hAnsi="Preeti"/>
          <w:b/>
          <w:bCs/>
          <w:sz w:val="28"/>
          <w:szCs w:val="28"/>
        </w:rPr>
        <w:t>k|sflztldlt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M @)&amp;(</w:t>
      </w:r>
      <w:r w:rsidRPr="003D1785">
        <w:rPr>
          <w:rFonts w:ascii="Preeti" w:hAnsi="Preeti"/>
          <w:b/>
          <w:bCs/>
          <w:sz w:val="28"/>
          <w:szCs w:val="28"/>
        </w:rPr>
        <w:t>÷)</w:t>
      </w:r>
      <w:r>
        <w:rPr>
          <w:rFonts w:ascii="Preeti" w:hAnsi="Preeti"/>
          <w:b/>
          <w:bCs/>
          <w:sz w:val="28"/>
          <w:szCs w:val="28"/>
        </w:rPr>
        <w:t>(÷)^</w:t>
      </w:r>
    </w:p>
    <w:p w:rsidR="00616A3D" w:rsidRPr="003D1785" w:rsidRDefault="00616A3D" w:rsidP="00E84CF6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</w:p>
    <w:p w:rsidR="00E84CF6" w:rsidRPr="00302D06" w:rsidRDefault="00E84CF6" w:rsidP="00E84CF6">
      <w:pPr>
        <w:spacing w:line="240" w:lineRule="auto"/>
        <w:contextualSpacing/>
        <w:jc w:val="both"/>
        <w:rPr>
          <w:rFonts w:ascii="Preeti" w:hAnsi="Preeti" w:cs="Kalimati"/>
          <w:sz w:val="24"/>
          <w:szCs w:val="24"/>
        </w:rPr>
      </w:pPr>
      <w:r w:rsidRPr="00302D06">
        <w:rPr>
          <w:rFonts w:ascii="Preeti" w:hAnsi="Preeti" w:cs="Kalimati"/>
          <w:sz w:val="24"/>
          <w:szCs w:val="24"/>
          <w:cs/>
        </w:rPr>
        <w:t xml:space="preserve">यस विभाग र </w:t>
      </w:r>
      <w:r w:rsidRPr="00E6610E">
        <w:rPr>
          <w:rFonts w:ascii="Preeti" w:hAnsi="Preeti" w:cs="Kalimati"/>
          <w:b/>
          <w:bCs/>
          <w:sz w:val="24"/>
          <w:szCs w:val="24"/>
          <w:cs/>
        </w:rPr>
        <w:t>श्री बाइसधारा</w:t>
      </w:r>
      <w:r w:rsidRPr="00E6610E">
        <w:rPr>
          <w:rFonts w:ascii="Preeti" w:hAnsi="Preeti" w:cs="Kalimati"/>
          <w:b/>
          <w:bCs/>
          <w:sz w:val="24"/>
          <w:szCs w:val="24"/>
        </w:rPr>
        <w:t>÷</w:t>
      </w:r>
      <w:r w:rsidRPr="00E6610E">
        <w:rPr>
          <w:rFonts w:ascii="Preeti" w:hAnsi="Preeti" w:cs="Kalimati"/>
          <w:b/>
          <w:bCs/>
          <w:sz w:val="24"/>
          <w:szCs w:val="24"/>
          <w:cs/>
        </w:rPr>
        <w:t>कैलाशपति जे.भी</w:t>
      </w:r>
      <w:r w:rsidR="00616A3D">
        <w:rPr>
          <w:rFonts w:ascii="Preeti" w:hAnsi="Preeti" w:cs="Kalimati"/>
          <w:b/>
          <w:bCs/>
          <w:sz w:val="24"/>
          <w:szCs w:val="24"/>
        </w:rPr>
        <w:t xml:space="preserve">. </w:t>
      </w:r>
      <w:r w:rsidRPr="00E6610E">
        <w:rPr>
          <w:rFonts w:ascii="Preeti" w:hAnsi="Preeti" w:cs="Kalimati"/>
          <w:b/>
          <w:bCs/>
          <w:sz w:val="24"/>
          <w:szCs w:val="24"/>
        </w:rPr>
        <w:t>,</w:t>
      </w:r>
      <w:r w:rsidR="006D4A35">
        <w:rPr>
          <w:rFonts w:ascii="Preeti" w:hAnsi="Preeti" w:cs="Kalimati"/>
          <w:b/>
          <w:bCs/>
          <w:sz w:val="24"/>
          <w:szCs w:val="24"/>
          <w:cs/>
        </w:rPr>
        <w:t>तारकेश्वर न.पा–</w:t>
      </w:r>
      <w:r w:rsidR="006D4A35">
        <w:rPr>
          <w:rFonts w:ascii="Preeti" w:hAnsi="Preeti" w:cs="Kalimati" w:hint="cs"/>
          <w:b/>
          <w:bCs/>
          <w:sz w:val="24"/>
          <w:szCs w:val="24"/>
          <w:cs/>
        </w:rPr>
        <w:t>२</w:t>
      </w:r>
      <w:r w:rsidRPr="00E6610E">
        <w:rPr>
          <w:rFonts w:ascii="Preeti" w:hAnsi="Preeti" w:cs="Kalimati"/>
          <w:b/>
          <w:bCs/>
          <w:sz w:val="24"/>
          <w:szCs w:val="24"/>
          <w:cs/>
        </w:rPr>
        <w:t>१</w:t>
      </w:r>
      <w:r w:rsidRPr="00E6610E">
        <w:rPr>
          <w:rFonts w:ascii="Preeti" w:hAnsi="Preeti" w:cs="Kalimati"/>
          <w:b/>
          <w:bCs/>
          <w:sz w:val="24"/>
          <w:szCs w:val="24"/>
        </w:rPr>
        <w:t>,</w:t>
      </w:r>
      <w:r w:rsidR="00616A3D">
        <w:rPr>
          <w:rFonts w:ascii="Preeti" w:hAnsi="Preeti" w:cs="Kalimati"/>
          <w:b/>
          <w:bCs/>
          <w:sz w:val="24"/>
          <w:szCs w:val="24"/>
        </w:rPr>
        <w:t xml:space="preserve"> </w:t>
      </w:r>
      <w:r w:rsidRPr="00E6610E">
        <w:rPr>
          <w:rFonts w:ascii="Preeti" w:hAnsi="Preeti" w:cs="Kalimati"/>
          <w:b/>
          <w:bCs/>
          <w:sz w:val="24"/>
          <w:szCs w:val="24"/>
          <w:cs/>
        </w:rPr>
        <w:t>नेपालटार</w:t>
      </w:r>
      <w:r w:rsidRPr="00E6610E">
        <w:rPr>
          <w:rFonts w:ascii="Preeti" w:hAnsi="Preeti" w:cs="Kalimati"/>
          <w:b/>
          <w:bCs/>
          <w:sz w:val="24"/>
          <w:szCs w:val="24"/>
        </w:rPr>
        <w:t>,</w:t>
      </w:r>
      <w:r w:rsidR="00616A3D">
        <w:rPr>
          <w:rFonts w:ascii="Preeti" w:hAnsi="Preeti" w:cs="Kalimati"/>
          <w:b/>
          <w:bCs/>
          <w:sz w:val="24"/>
          <w:szCs w:val="24"/>
        </w:rPr>
        <w:t xml:space="preserve"> </w:t>
      </w:r>
      <w:r w:rsidRPr="00E6610E">
        <w:rPr>
          <w:rFonts w:ascii="Preeti" w:hAnsi="Preeti" w:cs="Kalimati"/>
          <w:b/>
          <w:bCs/>
          <w:sz w:val="24"/>
          <w:szCs w:val="24"/>
          <w:cs/>
        </w:rPr>
        <w:t>काठमाडौं</w:t>
      </w:r>
      <w:r w:rsidRPr="00302D06">
        <w:rPr>
          <w:rFonts w:ascii="Preeti" w:hAnsi="Preeti" w:cs="Kalimati"/>
          <w:sz w:val="24"/>
          <w:szCs w:val="24"/>
          <w:cs/>
        </w:rPr>
        <w:t xml:space="preserve"> बीच भएको सम्झौता अनुसार</w:t>
      </w:r>
      <w:r>
        <w:rPr>
          <w:rFonts w:ascii="Preeti" w:hAnsi="Preeti" w:cs="Kalimati" w:hint="cs"/>
          <w:sz w:val="24"/>
          <w:szCs w:val="24"/>
          <w:cs/>
        </w:rPr>
        <w:t>तपाईंले</w:t>
      </w:r>
      <w:r w:rsidRPr="00302D06">
        <w:rPr>
          <w:rFonts w:ascii="Preeti" w:hAnsi="Preeti" w:cs="Kalimati"/>
          <w:sz w:val="24"/>
          <w:szCs w:val="24"/>
          <w:cs/>
        </w:rPr>
        <w:t xml:space="preserve"> निम्न ठेक्काको सम्झौताक</w:t>
      </w:r>
      <w:r>
        <w:rPr>
          <w:rFonts w:ascii="Preeti" w:hAnsi="Preeti" w:cs="Kalimati"/>
          <w:sz w:val="24"/>
          <w:szCs w:val="24"/>
          <w:cs/>
        </w:rPr>
        <w:t>ा शर्तअनुसार काम अगाडि नबढाएको</w:t>
      </w:r>
      <w:r>
        <w:rPr>
          <w:rFonts w:ascii="Preeti" w:hAnsi="Preeti" w:cs="Kalimati"/>
          <w:sz w:val="24"/>
          <w:szCs w:val="24"/>
        </w:rPr>
        <w:t xml:space="preserve">, </w:t>
      </w:r>
      <w:r w:rsidRPr="00302D06">
        <w:rPr>
          <w:rFonts w:ascii="Preeti" w:hAnsi="Preeti" w:cs="Kalimati"/>
          <w:sz w:val="24"/>
          <w:szCs w:val="24"/>
          <w:cs/>
        </w:rPr>
        <w:t xml:space="preserve">पटक पटक मौखिक तथा लिखित रुपमा ताकेता गर्दा समेत साइटमा कुनै काममा प्रगति नभएको र थप भएको म्याद भित्र कार्य सम्पन्न </w:t>
      </w:r>
      <w:r>
        <w:rPr>
          <w:rFonts w:ascii="Preeti" w:hAnsi="Preeti" w:cs="Kalimati" w:hint="cs"/>
          <w:sz w:val="24"/>
          <w:szCs w:val="24"/>
          <w:cs/>
        </w:rPr>
        <w:t>नगरेकोले</w:t>
      </w:r>
      <w:r w:rsidRPr="00302D06">
        <w:rPr>
          <w:rFonts w:ascii="Preeti" w:hAnsi="Preeti" w:cs="Kalimati"/>
          <w:sz w:val="24"/>
          <w:szCs w:val="24"/>
          <w:cs/>
        </w:rPr>
        <w:t xml:space="preserve"> सार्वजनिक खरिद ऐन</w:t>
      </w:r>
      <w:r w:rsidRPr="00302D06">
        <w:rPr>
          <w:rFonts w:ascii="Preeti" w:hAnsi="Preeti" w:cs="Kalimati"/>
          <w:sz w:val="24"/>
          <w:szCs w:val="24"/>
        </w:rPr>
        <w:t>,</w:t>
      </w:r>
      <w:r>
        <w:rPr>
          <w:rFonts w:ascii="Preeti" w:hAnsi="Preeti" w:cs="Kalimati"/>
          <w:sz w:val="24"/>
          <w:szCs w:val="24"/>
          <w:cs/>
        </w:rPr>
        <w:t xml:space="preserve">२०६३ को दफा ५९ को उपदफा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Preeti" w:hAnsi="Preeti" w:cs="Kalimati"/>
          <w:sz w:val="24"/>
          <w:szCs w:val="24"/>
          <w:cs/>
        </w:rPr>
        <w:t>७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Preeti" w:hAnsi="Preeti" w:cs="Kalimati" w:hint="cs"/>
          <w:sz w:val="24"/>
          <w:szCs w:val="24"/>
          <w:cs/>
        </w:rPr>
        <w:t>तथा</w:t>
      </w:r>
      <w:r w:rsidRPr="00302D06">
        <w:rPr>
          <w:rFonts w:ascii="Preeti" w:hAnsi="Preeti" w:cs="Kalimati"/>
          <w:sz w:val="24"/>
          <w:szCs w:val="24"/>
          <w:cs/>
        </w:rPr>
        <w:t xml:space="preserve"> सार्वजनिक खरिद नियमावली २०६४ को नियम १२८ बमोजिम खरि</w:t>
      </w:r>
      <w:r>
        <w:rPr>
          <w:rFonts w:ascii="Preeti" w:hAnsi="Preeti" w:cs="Kalimati"/>
          <w:sz w:val="24"/>
          <w:szCs w:val="24"/>
          <w:cs/>
        </w:rPr>
        <w:t xml:space="preserve">द सम्झौताको अन्त्य किन नगर्ने 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02D06">
        <w:rPr>
          <w:rFonts w:ascii="Preeti" w:hAnsi="Preeti" w:cs="Kalimati"/>
          <w:sz w:val="24"/>
          <w:szCs w:val="24"/>
          <w:cs/>
        </w:rPr>
        <w:t xml:space="preserve"> समयमा कार्य सम्पादन हुन नसकेवापतको पूर्व निर्धारित क्षतिपूर्ति वा आनुषाङ्गिक क्षतिपूर्ति सम्बन्धित निर्माण व्यवसायीबाट किन नभराउने 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02D06">
        <w:rPr>
          <w:rFonts w:ascii="Preeti" w:hAnsi="Preeti" w:cs="Kalimati"/>
          <w:sz w:val="24"/>
          <w:szCs w:val="24"/>
          <w:cs/>
        </w:rPr>
        <w:t xml:space="preserve"> र सम्झौताबमोजिमको बाँकी काम निर्माण व्यवसायीकै खर्चमा किन नगराउने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302D06">
        <w:rPr>
          <w:rFonts w:ascii="Preeti" w:hAnsi="Preeti" w:cs="Kalimati"/>
          <w:sz w:val="24"/>
          <w:szCs w:val="24"/>
          <w:cs/>
        </w:rPr>
        <w:t xml:space="preserve">उचित कारण भए </w:t>
      </w:r>
      <w:r>
        <w:rPr>
          <w:rFonts w:ascii="Preeti" w:hAnsi="Preeti" w:cs="Kalimati" w:hint="cs"/>
          <w:sz w:val="24"/>
          <w:szCs w:val="24"/>
          <w:cs/>
        </w:rPr>
        <w:t>७</w:t>
      </w:r>
      <w:r w:rsidRPr="00302D06">
        <w:rPr>
          <w:rFonts w:ascii="Preeti" w:hAnsi="Preeti" w:cs="Kalimati"/>
          <w:sz w:val="24"/>
          <w:szCs w:val="24"/>
          <w:cs/>
        </w:rPr>
        <w:t xml:space="preserve"> दिन भित्र स्वयं उ</w:t>
      </w:r>
      <w:r>
        <w:rPr>
          <w:rFonts w:ascii="Preeti" w:hAnsi="Preeti" w:cs="Kalimati"/>
          <w:sz w:val="24"/>
          <w:szCs w:val="24"/>
          <w:cs/>
        </w:rPr>
        <w:t>पस्थित भई लिखित स्पष्टीकरण दिनु</w:t>
      </w:r>
      <w:r w:rsidRPr="00302D06">
        <w:rPr>
          <w:rFonts w:ascii="Preeti" w:hAnsi="Preeti" w:cs="Kalimati"/>
          <w:sz w:val="24"/>
          <w:szCs w:val="24"/>
          <w:cs/>
        </w:rPr>
        <w:t>हुन अन्यथा नियमानुसार सम्झौता अन्त</w:t>
      </w:r>
      <w:r>
        <w:rPr>
          <w:rFonts w:ascii="Preeti" w:hAnsi="Preeti" w:cs="Kalimati" w:hint="cs"/>
          <w:sz w:val="24"/>
          <w:szCs w:val="24"/>
          <w:cs/>
        </w:rPr>
        <w:t>गरी</w:t>
      </w:r>
      <w:r w:rsidRPr="007A732C">
        <w:rPr>
          <w:rFonts w:ascii="Mangal" w:hAnsi="Mangal" w:cs="Kalimati" w:hint="cs"/>
          <w:sz w:val="24"/>
          <w:szCs w:val="24"/>
          <w:cs/>
        </w:rPr>
        <w:t>सोही ऐनको दफा ६३ बमोजिम</w:t>
      </w:r>
      <w:r>
        <w:rPr>
          <w:rFonts w:ascii="Preeti" w:hAnsi="Preeti" w:cs="Kalimati" w:hint="cs"/>
          <w:sz w:val="24"/>
          <w:szCs w:val="24"/>
          <w:cs/>
        </w:rPr>
        <w:t xml:space="preserve"> कालो सूचीमा राख्ने लगायतका </w:t>
      </w:r>
      <w:r>
        <w:rPr>
          <w:rFonts w:ascii="Preeti" w:hAnsi="Preeti" w:cs="Kalimati"/>
          <w:sz w:val="24"/>
          <w:szCs w:val="24"/>
          <w:cs/>
        </w:rPr>
        <w:t>कारवाही अगाडि बढा</w:t>
      </w:r>
      <w:r>
        <w:rPr>
          <w:rFonts w:ascii="Preeti" w:hAnsi="Preeti" w:cs="Kalimati" w:hint="cs"/>
          <w:sz w:val="24"/>
          <w:szCs w:val="24"/>
          <w:cs/>
        </w:rPr>
        <w:t>इ</w:t>
      </w:r>
      <w:r w:rsidRPr="00302D06">
        <w:rPr>
          <w:rFonts w:ascii="Preeti" w:hAnsi="Preeti" w:cs="Kalimati"/>
          <w:sz w:val="24"/>
          <w:szCs w:val="24"/>
          <w:cs/>
        </w:rPr>
        <w:t>ने</w:t>
      </w:r>
      <w:r>
        <w:rPr>
          <w:rFonts w:ascii="Preeti" w:hAnsi="Preeti" w:cs="Kalimati"/>
          <w:sz w:val="24"/>
          <w:szCs w:val="24"/>
          <w:cs/>
        </w:rPr>
        <w:t xml:space="preserve"> व्यहोरा विभागको मिति २०७९।०९।०</w:t>
      </w:r>
      <w:r>
        <w:rPr>
          <w:rFonts w:ascii="Preeti" w:hAnsi="Preeti" w:cs="Kalimati" w:hint="cs"/>
          <w:sz w:val="24"/>
          <w:szCs w:val="24"/>
          <w:cs/>
        </w:rPr>
        <w:t>५</w:t>
      </w:r>
      <w:r>
        <w:rPr>
          <w:rFonts w:ascii="Preeti" w:hAnsi="Preeti" w:cs="Kalimati"/>
          <w:sz w:val="24"/>
          <w:szCs w:val="24"/>
          <w:cs/>
        </w:rPr>
        <w:t xml:space="preserve"> को निर्णयअनुसार जानकारीको लागि</w:t>
      </w:r>
      <w:r w:rsidRPr="00302D06">
        <w:rPr>
          <w:rFonts w:ascii="Preeti" w:hAnsi="Preeti" w:cs="Kalimati"/>
          <w:sz w:val="24"/>
          <w:szCs w:val="24"/>
          <w:cs/>
        </w:rPr>
        <w:t xml:space="preserve"> यो सूचना प्रकाशन गरिएको छ ।</w:t>
      </w:r>
    </w:p>
    <w:tbl>
      <w:tblPr>
        <w:tblpPr w:leftFromText="180" w:rightFromText="180" w:bottomFromText="200" w:vertAnchor="text" w:horzAnchor="margin" w:tblpX="378" w:tblpY="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08"/>
        <w:gridCol w:w="4050"/>
        <w:gridCol w:w="2970"/>
      </w:tblGrid>
      <w:tr w:rsidR="00E84CF6" w:rsidTr="0037166D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6" w:rsidRPr="00FD7D0D" w:rsidRDefault="00E84CF6" w:rsidP="0037166D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FD7D0D">
              <w:rPr>
                <w:rFonts w:ascii="Preeti" w:hAnsi="Preeti" w:cs="Kalimati"/>
                <w:sz w:val="24"/>
                <w:szCs w:val="24"/>
                <w:cs/>
              </w:rPr>
              <w:t>सि.नं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6" w:rsidRPr="00FD7D0D" w:rsidRDefault="00E84CF6" w:rsidP="0037166D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FD7D0D">
              <w:rPr>
                <w:rFonts w:ascii="Preeti" w:hAnsi="Preeti" w:cs="Kalimati"/>
                <w:sz w:val="24"/>
                <w:szCs w:val="24"/>
                <w:cs/>
              </w:rPr>
              <w:t>ठेक्का नं.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6" w:rsidRPr="00FD7D0D" w:rsidRDefault="00E84CF6" w:rsidP="0037166D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FD7D0D">
              <w:rPr>
                <w:rFonts w:ascii="Preeti" w:hAnsi="Preeti" w:cs="Kalimati"/>
                <w:sz w:val="24"/>
                <w:szCs w:val="24"/>
                <w:cs/>
              </w:rPr>
              <w:t>कामको विवरण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6" w:rsidRPr="00FD7D0D" w:rsidRDefault="00E84CF6" w:rsidP="0037166D">
            <w:pPr>
              <w:rPr>
                <w:rFonts w:ascii="Preeti" w:hAnsi="Preeti" w:cs="Kalimati"/>
                <w:sz w:val="24"/>
                <w:szCs w:val="24"/>
              </w:rPr>
            </w:pPr>
            <w:r w:rsidRPr="00FD7D0D">
              <w:rPr>
                <w:rFonts w:ascii="Preeti" w:hAnsi="Preeti" w:cs="Kalimati"/>
                <w:sz w:val="24"/>
                <w:szCs w:val="24"/>
                <w:cs/>
              </w:rPr>
              <w:t>काम सम्पन्न गर्नु पर्ने मिति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7D0D">
              <w:rPr>
                <w:rFonts w:ascii="Preeti" w:hAnsi="Preeti" w:cs="Kalimati" w:hint="cs"/>
                <w:sz w:val="24"/>
                <w:szCs w:val="24"/>
                <w:cs/>
              </w:rPr>
              <w:t>अन्तिम पटकको म्याद थप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CF6" w:rsidTr="0037166D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6" w:rsidRPr="00F658B4" w:rsidRDefault="00E84CF6" w:rsidP="0037166D">
            <w:pPr>
              <w:spacing w:line="240" w:lineRule="auto"/>
              <w:contextualSpacing/>
              <w:jc w:val="center"/>
              <w:rPr>
                <w:rFonts w:ascii="Fontasy Himali" w:eastAsia="SimSun" w:hAnsi="Fontasy Himali" w:cs="Kokila"/>
                <w:bCs/>
                <w:sz w:val="16"/>
                <w:szCs w:val="14"/>
              </w:rPr>
            </w:pPr>
            <w:r>
              <w:rPr>
                <w:rFonts w:ascii="Fontasy Himali" w:eastAsia="SimSun" w:hAnsi="Fontasy Himali" w:cs="Kokila"/>
                <w:bCs/>
                <w:sz w:val="16"/>
                <w:szCs w:val="1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6" w:rsidRPr="006E4D77" w:rsidRDefault="00E84CF6" w:rsidP="00371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PDNA 42/072/73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6" w:rsidRPr="00E6610E" w:rsidRDefault="00E84CF6" w:rsidP="0037166D">
            <w:pPr>
              <w:rPr>
                <w:rFonts w:cs="Kalimati"/>
                <w:sz w:val="24"/>
                <w:szCs w:val="24"/>
                <w:cs/>
              </w:rPr>
            </w:pPr>
            <w:r w:rsidRPr="00E6610E">
              <w:rPr>
                <w:rFonts w:cs="Kalimati"/>
                <w:sz w:val="24"/>
                <w:szCs w:val="24"/>
                <w:cs/>
              </w:rPr>
              <w:t>ब्रम्हायणी मन्दिर पु</w:t>
            </w:r>
            <w:r w:rsidRPr="00E6610E">
              <w:rPr>
                <w:rFonts w:cs="Kalimati" w:hint="cs"/>
                <w:sz w:val="24"/>
                <w:szCs w:val="24"/>
                <w:cs/>
              </w:rPr>
              <w:t>न</w:t>
            </w:r>
            <w:r w:rsidRPr="00E6610E">
              <w:rPr>
                <w:rFonts w:cs="Kalimati"/>
                <w:sz w:val="24"/>
                <w:szCs w:val="24"/>
              </w:rPr>
              <w:t xml:space="preserve">:  </w:t>
            </w:r>
            <w:r w:rsidRPr="00E6610E">
              <w:rPr>
                <w:rFonts w:cs="Kalimati"/>
                <w:sz w:val="24"/>
                <w:szCs w:val="24"/>
                <w:cs/>
              </w:rPr>
              <w:t>निर्माण कार्य</w:t>
            </w:r>
            <w:r w:rsidRPr="00E6610E">
              <w:rPr>
                <w:rFonts w:cs="Kalimati"/>
                <w:sz w:val="24"/>
                <w:szCs w:val="24"/>
              </w:rPr>
              <w:t>,</w:t>
            </w:r>
            <w:r w:rsidRPr="00E6610E">
              <w:rPr>
                <w:rFonts w:cs="Kalimati"/>
                <w:sz w:val="24"/>
                <w:szCs w:val="24"/>
                <w:cs/>
              </w:rPr>
              <w:t>ठेचो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6" w:rsidRPr="00E6610E" w:rsidRDefault="00E84CF6" w:rsidP="0037166D">
            <w:pPr>
              <w:rPr>
                <w:rFonts w:cs="Kalimati"/>
                <w:sz w:val="24"/>
                <w:szCs w:val="24"/>
              </w:rPr>
            </w:pPr>
            <w:r w:rsidRPr="00E6610E">
              <w:rPr>
                <w:rFonts w:cs="Kalimati"/>
                <w:sz w:val="24"/>
                <w:szCs w:val="24"/>
                <w:cs/>
              </w:rPr>
              <w:t>२०७८ चैत्र मसान्त सम्म</w:t>
            </w:r>
          </w:p>
        </w:tc>
      </w:tr>
    </w:tbl>
    <w:p w:rsidR="002E4B20" w:rsidRDefault="002E4B20">
      <w:bookmarkStart w:id="0" w:name="_GoBack"/>
      <w:bookmarkEnd w:id="0"/>
    </w:p>
    <w:sectPr w:rsidR="002E4B20" w:rsidSect="00C2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442B"/>
    <w:rsid w:val="002E4B20"/>
    <w:rsid w:val="0055442B"/>
    <w:rsid w:val="00616A3D"/>
    <w:rsid w:val="006D4A35"/>
    <w:rsid w:val="00C20D22"/>
    <w:rsid w:val="00E8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 PROFESSIONAL</cp:lastModifiedBy>
  <cp:revision>3</cp:revision>
  <dcterms:created xsi:type="dcterms:W3CDTF">2022-12-20T10:39:00Z</dcterms:created>
  <dcterms:modified xsi:type="dcterms:W3CDTF">2022-12-20T10:41:00Z</dcterms:modified>
</cp:coreProperties>
</file>